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7D7A" w14:textId="5F3DD920" w:rsidR="00736E06" w:rsidRPr="00736E06" w:rsidRDefault="00736E06" w:rsidP="00736E06">
      <w:pPr>
        <w:jc w:val="center"/>
        <w:rPr>
          <w:b/>
          <w:bCs/>
          <w:sz w:val="28"/>
          <w:szCs w:val="28"/>
        </w:rPr>
      </w:pPr>
      <w:r w:rsidRPr="00736E06">
        <w:rPr>
          <w:b/>
          <w:bCs/>
          <w:sz w:val="28"/>
          <w:szCs w:val="28"/>
        </w:rPr>
        <w:t>ORGANIZACJA KONKURSÓW PRZEDMIOTOWYCH W SZKOLE PODSTAWOWEJ NR 2 IM. JULIANA FAŁATA W BYSTREJ Z ODDZIAŁAMI SPORTOWYMI</w:t>
      </w:r>
    </w:p>
    <w:p w14:paraId="694AFC0F" w14:textId="29E0E9D3" w:rsidR="00736E06" w:rsidRDefault="00736E06" w:rsidP="00736E06">
      <w:pPr>
        <w:jc w:val="center"/>
        <w:rPr>
          <w:b/>
          <w:bCs/>
          <w:sz w:val="28"/>
          <w:szCs w:val="28"/>
        </w:rPr>
      </w:pPr>
      <w:r w:rsidRPr="00736E06">
        <w:rPr>
          <w:b/>
          <w:bCs/>
          <w:sz w:val="28"/>
          <w:szCs w:val="28"/>
        </w:rPr>
        <w:t>ETAP PIERWSZY (SZKOLNY)</w:t>
      </w:r>
    </w:p>
    <w:p w14:paraId="573D8D42" w14:textId="45078D58" w:rsidR="00736E06" w:rsidRDefault="00736E06" w:rsidP="00736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rok szkolny 2025/2026 </w:t>
      </w:r>
    </w:p>
    <w:p w14:paraId="47ADAB83" w14:textId="77777777" w:rsidR="00736E06" w:rsidRDefault="00736E06" w:rsidP="00736E06">
      <w:pPr>
        <w:rPr>
          <w:b/>
          <w:bCs/>
          <w:sz w:val="28"/>
          <w:szCs w:val="28"/>
        </w:rPr>
      </w:pPr>
    </w:p>
    <w:p w14:paraId="16D1B39B" w14:textId="06B68FD2" w:rsidR="008059F6" w:rsidRPr="006103C0" w:rsidRDefault="006103C0" w:rsidP="006103C0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Organizatorem konkursów przedmiotowych jest Śląski Kurator Oświaty.</w:t>
      </w:r>
      <w:r w:rsidR="00E7016A">
        <w:rPr>
          <w:sz w:val="28"/>
          <w:szCs w:val="28"/>
        </w:rPr>
        <w:t xml:space="preserve"> Mogą w nich brać udział uczniowie szkół podstawowych klas IV-VIII </w:t>
      </w:r>
      <w:r w:rsidR="00E7016A">
        <w:rPr>
          <w:sz w:val="28"/>
          <w:szCs w:val="28"/>
        </w:rPr>
        <w:br/>
        <w:t xml:space="preserve">z terenu województwa śląskiego. </w:t>
      </w:r>
    </w:p>
    <w:p w14:paraId="0C1EF7B2" w14:textId="43488FB6" w:rsidR="006103C0" w:rsidRPr="006103C0" w:rsidRDefault="006103C0" w:rsidP="006103C0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Udział w konkursie jest dobrowolny.</w:t>
      </w:r>
    </w:p>
    <w:p w14:paraId="047F8BF4" w14:textId="36CA8D77" w:rsidR="006103C0" w:rsidRPr="006103C0" w:rsidRDefault="006103C0" w:rsidP="006103C0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Wszyscy uczniowie uczestniczą w konkursie na jednolitych zasadach. </w:t>
      </w:r>
    </w:p>
    <w:p w14:paraId="45E9255B" w14:textId="24782282" w:rsidR="006103C0" w:rsidRPr="006103C0" w:rsidRDefault="006103C0" w:rsidP="006103C0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Kryteria kwalifikacji uczestników do poszczególnych stopni konkursu:</w:t>
      </w:r>
    </w:p>
    <w:p w14:paraId="73043A6A" w14:textId="2FAF42F9" w:rsidR="006103C0" w:rsidRPr="00917BAC" w:rsidRDefault="006103C0" w:rsidP="006103C0">
      <w:pPr>
        <w:pStyle w:val="Akapitzlis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917BAC">
        <w:rPr>
          <w:b/>
          <w:bCs/>
          <w:sz w:val="28"/>
          <w:szCs w:val="28"/>
        </w:rPr>
        <w:t>Do pierwszego stopnia przystępują uczniowie na zasadzie dobrowolności;</w:t>
      </w:r>
    </w:p>
    <w:p w14:paraId="676A5FDF" w14:textId="3C8BABB1" w:rsidR="006103C0" w:rsidRDefault="006103C0" w:rsidP="006103C0">
      <w:pPr>
        <w:pStyle w:val="Akapitzlis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drugiego stopnia kwalifikują się uczniowie, którzy na pierwszym stopniu uzyskali co najmniej 80 % punktów możliwych do zdobycia;</w:t>
      </w:r>
    </w:p>
    <w:p w14:paraId="097A7CEE" w14:textId="01C40D18" w:rsidR="006103C0" w:rsidRDefault="006103C0" w:rsidP="006103C0">
      <w:pPr>
        <w:pStyle w:val="Akapitzlis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trzeciego stopnia kwalifikują się uczestnicy stopnia drugiego, którzy na tym stopniu uzyskali co najmniej 85% punktów możliwych do zdobycia.</w:t>
      </w:r>
    </w:p>
    <w:p w14:paraId="2D033588" w14:textId="22E71B51" w:rsidR="006103C0" w:rsidRPr="00740A48" w:rsidRDefault="00740A48" w:rsidP="006103C0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Uczestnicy trzeciego stopnia mogą uzyskać tytuł laureata lub finalisty:</w:t>
      </w:r>
    </w:p>
    <w:p w14:paraId="48210C3A" w14:textId="14EA9CBD" w:rsidR="00740A48" w:rsidRDefault="00740A48" w:rsidP="00740A48">
      <w:pPr>
        <w:pStyle w:val="Akapitzlist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Laureatami zostają uczestnicy, którzy uzyskali co najmniej 90% punktów możliwych do zdobycia,</w:t>
      </w:r>
    </w:p>
    <w:p w14:paraId="2AC78A54" w14:textId="73A0C24C" w:rsidR="00740A48" w:rsidRDefault="00740A48" w:rsidP="00740A48">
      <w:pPr>
        <w:pStyle w:val="Akapitzlist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Finalistami zostają pozostali uczestnicy zakwalifikowani do trzeciego stopnia, którzy uzyskali co najmniej 50% punktów możliwych do zdobycia. </w:t>
      </w:r>
    </w:p>
    <w:p w14:paraId="66E10F5C" w14:textId="5EFC3C09" w:rsidR="007A2C9F" w:rsidRPr="007646F5" w:rsidRDefault="007646F5" w:rsidP="007646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Szczegółowy zakres wiedzy i umiejętności wymagany na pierwszym stopniu konkursu ustala szkolna komisja konkursowa powołana przez dyrektora szkoły. </w:t>
      </w:r>
    </w:p>
    <w:p w14:paraId="1BB8201F" w14:textId="7504D0E8" w:rsidR="007646F5" w:rsidRPr="00917BAC" w:rsidRDefault="007646F5" w:rsidP="007646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Informacje o organizacji konkursów, terminach, zakresie wymagań, uprawnieniach laureatów konkursu uczniom przekazują nauczyciele przygotowujący do konkursu, natomiast rodzice/ </w:t>
      </w:r>
      <w:r w:rsidR="00917BAC">
        <w:rPr>
          <w:sz w:val="28"/>
          <w:szCs w:val="28"/>
        </w:rPr>
        <w:t xml:space="preserve">prawni opiekunowie informowani są poprzez dziennik elektroniczny. </w:t>
      </w:r>
    </w:p>
    <w:p w14:paraId="321C7D08" w14:textId="6E424C8C" w:rsidR="00917BAC" w:rsidRDefault="00917BAC" w:rsidP="007646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17BAC">
        <w:rPr>
          <w:b/>
          <w:bCs/>
          <w:sz w:val="28"/>
          <w:szCs w:val="28"/>
        </w:rPr>
        <w:t>Konkurs trwa 120 minut w przypadku języka polskiego i matematyki oraz 90 minut w przypadku pozostałych przedmiotów.</w:t>
      </w:r>
    </w:p>
    <w:p w14:paraId="5F676BBC" w14:textId="7C26A618" w:rsidR="008C6B1A" w:rsidRPr="005F383F" w:rsidRDefault="005F383F" w:rsidP="007646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Konkurs jest przeprowadzany wyłącznie w formie pisemnej.</w:t>
      </w:r>
    </w:p>
    <w:p w14:paraId="3FFC081B" w14:textId="5FB1A23B" w:rsidR="005F383F" w:rsidRPr="005F383F" w:rsidRDefault="005F383F" w:rsidP="007646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Uczestnicy konkursu zapisują rozwiązania zadań wyłącznie długopisem </w:t>
      </w:r>
      <w:r w:rsidR="00882FB5">
        <w:rPr>
          <w:sz w:val="28"/>
          <w:szCs w:val="28"/>
        </w:rPr>
        <w:br/>
      </w:r>
      <w:r>
        <w:rPr>
          <w:sz w:val="28"/>
          <w:szCs w:val="28"/>
        </w:rPr>
        <w:t xml:space="preserve">z niebieskim tuszem nieścieralnym. Zabrania się używania długopisu </w:t>
      </w:r>
      <w:r w:rsidR="00882FB5">
        <w:rPr>
          <w:sz w:val="28"/>
          <w:szCs w:val="28"/>
        </w:rPr>
        <w:br/>
      </w:r>
      <w:r>
        <w:rPr>
          <w:sz w:val="28"/>
          <w:szCs w:val="28"/>
        </w:rPr>
        <w:t>z czarnym tuszem, ołówków i korektorów.</w:t>
      </w:r>
    </w:p>
    <w:p w14:paraId="4519D6DD" w14:textId="24A38D5C" w:rsidR="005F383F" w:rsidRPr="005F383F" w:rsidRDefault="005F383F" w:rsidP="007646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Uczniowie mogą wnieść do sali, w której odbywa się konkurs, małą butelkę wody. Butelkę należy postawić przy nodze stolika. </w:t>
      </w:r>
    </w:p>
    <w:p w14:paraId="1A56F79B" w14:textId="76D07156" w:rsidR="005F383F" w:rsidRPr="00E7016A" w:rsidRDefault="005F383F" w:rsidP="007646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Po wejściu do sali, przed rozpoczęciem konkursu </w:t>
      </w:r>
      <w:r w:rsidR="00E7016A">
        <w:rPr>
          <w:sz w:val="28"/>
          <w:szCs w:val="28"/>
        </w:rPr>
        <w:t>p</w:t>
      </w:r>
      <w:r>
        <w:rPr>
          <w:sz w:val="28"/>
          <w:szCs w:val="28"/>
        </w:rPr>
        <w:t>rzewodniczący komisji przypomina uczniom zasady i procedury przeprowadzenia konkursu.</w:t>
      </w:r>
    </w:p>
    <w:p w14:paraId="7F6C355D" w14:textId="423F814D" w:rsidR="00E7016A" w:rsidRPr="00E7016A" w:rsidRDefault="00E7016A" w:rsidP="007646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Spóźnienie uczestnicy mogą zostać wpuszczeni do sali. Decyzję w tej sprawie podejmuje przewodniczący komisji. W takim przypadku nie przedłuża się im czasu pisania.</w:t>
      </w:r>
    </w:p>
    <w:p w14:paraId="44D1EA46" w14:textId="5FB2757F" w:rsidR="00E7016A" w:rsidRPr="00917BAC" w:rsidRDefault="00E7016A" w:rsidP="007646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W przypadku stwierdzenia niesamodzielnej pracy uczestnika, korzystania</w:t>
      </w:r>
      <w:r w:rsidR="00E42D0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E42D0B">
        <w:rPr>
          <w:sz w:val="28"/>
          <w:szCs w:val="28"/>
        </w:rPr>
        <w:t xml:space="preserve">z niedozwolonych pomocy dydaktycznych, używania urządzeń telekomunikacyjnych lub zakłócania prawidłowego przebiegu konkursu, przewodniczący podejmuje decyzję o przerwaniu konkursu dla danego uczestnika i unieważnia jego pracę. Fakt ten zostaje odnotowany </w:t>
      </w:r>
      <w:r w:rsidR="00E42D0B">
        <w:rPr>
          <w:sz w:val="28"/>
          <w:szCs w:val="28"/>
        </w:rPr>
        <w:br/>
        <w:t xml:space="preserve">w protokole. Unieważnienie pracy powoduje dyskwalifikację uczestnika </w:t>
      </w:r>
      <w:r w:rsidR="00882FB5">
        <w:rPr>
          <w:sz w:val="28"/>
          <w:szCs w:val="28"/>
        </w:rPr>
        <w:br/>
      </w:r>
      <w:r w:rsidR="00E42D0B">
        <w:rPr>
          <w:sz w:val="28"/>
          <w:szCs w:val="28"/>
        </w:rPr>
        <w:t xml:space="preserve">z konkursu. </w:t>
      </w:r>
    </w:p>
    <w:p w14:paraId="0D32174A" w14:textId="68F8B21C" w:rsidR="007646F5" w:rsidRDefault="00917BAC" w:rsidP="00917BA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C6B1A">
        <w:rPr>
          <w:sz w:val="28"/>
          <w:szCs w:val="28"/>
        </w:rPr>
        <w:t xml:space="preserve">Sprawdzanie prac odbywa się </w:t>
      </w:r>
      <w:r w:rsidR="00926ABF" w:rsidRPr="008C6B1A">
        <w:rPr>
          <w:sz w:val="28"/>
          <w:szCs w:val="28"/>
        </w:rPr>
        <w:t>na terenie szkoły</w:t>
      </w:r>
      <w:r w:rsidRPr="008C6B1A">
        <w:rPr>
          <w:sz w:val="28"/>
          <w:szCs w:val="28"/>
        </w:rPr>
        <w:t>, w terminie</w:t>
      </w:r>
      <w:r w:rsidR="00926ABF" w:rsidRPr="008C6B1A">
        <w:rPr>
          <w:sz w:val="28"/>
          <w:szCs w:val="28"/>
        </w:rPr>
        <w:t xml:space="preserve"> </w:t>
      </w:r>
      <w:r w:rsidRPr="008C6B1A">
        <w:rPr>
          <w:sz w:val="28"/>
          <w:szCs w:val="28"/>
        </w:rPr>
        <w:t>wyznaczonym przez dyrektora</w:t>
      </w:r>
      <w:r w:rsidR="008C6B1A">
        <w:rPr>
          <w:sz w:val="28"/>
          <w:szCs w:val="28"/>
        </w:rPr>
        <w:t>, nie dłuższym niż trzy dni robocze od dnia zakończenia konkursu.</w:t>
      </w:r>
    </w:p>
    <w:p w14:paraId="6CE05D6E" w14:textId="255CA8CE" w:rsidR="00D73A65" w:rsidRDefault="008C6B1A" w:rsidP="009C284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Dyrektor szkoły informuje zainteresowanych o wynikach pierwszego stopnia konkursu w ciągu trzech dni roboczych od zakończenia konkursu.</w:t>
      </w:r>
    </w:p>
    <w:p w14:paraId="185DAB6D" w14:textId="77777777" w:rsidR="00D73A65" w:rsidRDefault="00D73A65" w:rsidP="00D73A65">
      <w:pPr>
        <w:pStyle w:val="Akapitzlist"/>
        <w:jc w:val="both"/>
        <w:rPr>
          <w:sz w:val="28"/>
          <w:szCs w:val="28"/>
        </w:rPr>
      </w:pPr>
    </w:p>
    <w:p w14:paraId="7724A6C4" w14:textId="77777777" w:rsidR="004F2A10" w:rsidRDefault="004F2A10" w:rsidP="00D73A65">
      <w:pPr>
        <w:pStyle w:val="Akapitzlist"/>
        <w:jc w:val="both"/>
        <w:rPr>
          <w:sz w:val="28"/>
          <w:szCs w:val="28"/>
        </w:rPr>
      </w:pPr>
    </w:p>
    <w:p w14:paraId="64F4C544" w14:textId="625E27D0" w:rsidR="004F2A10" w:rsidRPr="00D73A65" w:rsidRDefault="004F2A10" w:rsidP="00D73A6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Szczegółowe informacje na temat II i III etapu Wojewódzkich Konkursów Przedmiotowych znajdują się na stronie internetowej Kuratorium Oświaty w Katowicach:</w:t>
      </w:r>
    </w:p>
    <w:p w14:paraId="35742587" w14:textId="34B085FB" w:rsidR="00644E02" w:rsidRDefault="009C2843" w:rsidP="009C28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Regulaminy Wojewódzkich Konkursów Przedmiotowych dla uczniów szkół podstawowych województwa śląskiego w roku szkolnym 2025/2026</w:t>
      </w:r>
      <w:r w:rsidR="004F2A10">
        <w:rPr>
          <w:b/>
          <w:bCs/>
          <w:sz w:val="28"/>
          <w:szCs w:val="28"/>
        </w:rPr>
        <w:t>.</w:t>
      </w:r>
      <w:r w:rsidR="00644E02">
        <w:rPr>
          <w:b/>
          <w:bCs/>
          <w:sz w:val="28"/>
          <w:szCs w:val="28"/>
        </w:rPr>
        <w:t xml:space="preserve"> </w:t>
      </w:r>
    </w:p>
    <w:p w14:paraId="0576EBFF" w14:textId="77464267" w:rsidR="00644E02" w:rsidRPr="009C2843" w:rsidRDefault="00644E02" w:rsidP="009C2843">
      <w:pPr>
        <w:jc w:val="both"/>
        <w:rPr>
          <w:b/>
          <w:bCs/>
          <w:sz w:val="28"/>
          <w:szCs w:val="28"/>
        </w:rPr>
      </w:pPr>
      <w:r w:rsidRPr="00644E02">
        <w:rPr>
          <w:b/>
          <w:bCs/>
          <w:sz w:val="28"/>
          <w:szCs w:val="28"/>
        </w:rPr>
        <w:t>https://kuratorium.katowice.pl/</w:t>
      </w:r>
    </w:p>
    <w:p w14:paraId="2F8D8A33" w14:textId="6AE025E2" w:rsidR="008C6B1A" w:rsidRPr="00A80D7C" w:rsidRDefault="008C6B1A" w:rsidP="00A80D7C">
      <w:pPr>
        <w:jc w:val="both"/>
        <w:rPr>
          <w:sz w:val="28"/>
          <w:szCs w:val="28"/>
        </w:rPr>
      </w:pPr>
    </w:p>
    <w:sectPr w:rsidR="008C6B1A" w:rsidRPr="00A8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D2F84"/>
    <w:multiLevelType w:val="hybridMultilevel"/>
    <w:tmpl w:val="77E4D4F6"/>
    <w:lvl w:ilvl="0" w:tplc="7368C7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F85F3C"/>
    <w:multiLevelType w:val="hybridMultilevel"/>
    <w:tmpl w:val="F8768D3E"/>
    <w:lvl w:ilvl="0" w:tplc="EC52C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0383"/>
    <w:multiLevelType w:val="hybridMultilevel"/>
    <w:tmpl w:val="EE28F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1162879">
    <w:abstractNumId w:val="1"/>
  </w:num>
  <w:num w:numId="2" w16cid:durableId="1235704008">
    <w:abstractNumId w:val="0"/>
  </w:num>
  <w:num w:numId="3" w16cid:durableId="193883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06"/>
    <w:rsid w:val="000070C5"/>
    <w:rsid w:val="00330E6D"/>
    <w:rsid w:val="003C6A6E"/>
    <w:rsid w:val="004F2A10"/>
    <w:rsid w:val="00553DCC"/>
    <w:rsid w:val="005F383F"/>
    <w:rsid w:val="006103C0"/>
    <w:rsid w:val="00644E02"/>
    <w:rsid w:val="00736E06"/>
    <w:rsid w:val="00740A48"/>
    <w:rsid w:val="007646F5"/>
    <w:rsid w:val="007A2C9F"/>
    <w:rsid w:val="008059F6"/>
    <w:rsid w:val="00882FB5"/>
    <w:rsid w:val="008C6B1A"/>
    <w:rsid w:val="00917BAC"/>
    <w:rsid w:val="00926ABF"/>
    <w:rsid w:val="009C2843"/>
    <w:rsid w:val="00A80D7C"/>
    <w:rsid w:val="00D73A65"/>
    <w:rsid w:val="00E42D0B"/>
    <w:rsid w:val="00E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6787"/>
  <w15:chartTrackingRefBased/>
  <w15:docId w15:val="{82CD1807-C90E-4D5A-8F10-F0189431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6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6E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E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6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6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6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6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6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6E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6E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6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Damek</dc:creator>
  <cp:keywords/>
  <dc:description/>
  <cp:lastModifiedBy>Małgorzata Damek</cp:lastModifiedBy>
  <cp:revision>3</cp:revision>
  <dcterms:created xsi:type="dcterms:W3CDTF">2025-09-03T10:56:00Z</dcterms:created>
  <dcterms:modified xsi:type="dcterms:W3CDTF">2025-09-07T10:33:00Z</dcterms:modified>
</cp:coreProperties>
</file>